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0E0B" w:rsidRPr="00202DFB" w:rsidRDefault="00240E0B" w:rsidP="00202DFB">
      <w:pPr>
        <w:spacing w:after="0" w:line="240" w:lineRule="auto"/>
        <w:ind w:left="-22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2DFB">
        <w:rPr>
          <w:rFonts w:ascii="Times New Roman" w:hAnsi="Times New Roman" w:cs="Times New Roman"/>
          <w:b/>
          <w:bCs/>
          <w:sz w:val="28"/>
          <w:szCs w:val="28"/>
          <w:lang w:val="kk-KZ"/>
        </w:rPr>
        <w:t>Работа с текстом</w:t>
      </w:r>
      <w:r w:rsidR="00A533FE" w:rsidRPr="00202D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Pr="00202DFB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как один из способов развития читательской грамотности</w:t>
      </w:r>
    </w:p>
    <w:p w:rsidR="001A6C45" w:rsidRPr="00202DFB" w:rsidRDefault="001A6C45" w:rsidP="00202DFB">
      <w:pPr>
        <w:spacing w:after="0" w:line="240" w:lineRule="auto"/>
        <w:ind w:left="-22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02DFB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Учитель русского языка и литературы КГУ «Общеобразовательная школа №135» Касетова Л.М.</w:t>
      </w:r>
    </w:p>
    <w:p w:rsidR="00240E0B" w:rsidRPr="00202DFB" w:rsidRDefault="00240E0B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6791" w:rsidRPr="00202DFB" w:rsidRDefault="00202DFB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DF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F5B551" wp14:editId="55398B8A">
            <wp:simplePos x="0" y="0"/>
            <wp:positionH relativeFrom="column">
              <wp:posOffset>3924300</wp:posOffset>
            </wp:positionH>
            <wp:positionV relativeFrom="paragraph">
              <wp:posOffset>85090</wp:posOffset>
            </wp:positionV>
            <wp:extent cx="1866900" cy="1938655"/>
            <wp:effectExtent l="190500" t="190500" r="190500" b="194945"/>
            <wp:wrapTight wrapText="bothSides">
              <wp:wrapPolygon edited="0">
                <wp:start x="441" y="-2123"/>
                <wp:lineTo x="-2204" y="-1698"/>
                <wp:lineTo x="-2204" y="18678"/>
                <wp:lineTo x="-1763" y="22074"/>
                <wp:lineTo x="220" y="23135"/>
                <wp:lineTo x="441" y="23560"/>
                <wp:lineTo x="20939" y="23560"/>
                <wp:lineTo x="21159" y="23135"/>
                <wp:lineTo x="23143" y="22074"/>
                <wp:lineTo x="23584" y="18678"/>
                <wp:lineTo x="23584" y="1698"/>
                <wp:lineTo x="21159" y="-1486"/>
                <wp:lineTo x="20939" y="-2123"/>
                <wp:lineTo x="441" y="-2123"/>
              </wp:wrapPolygon>
            </wp:wrapTight>
            <wp:docPr id="869562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38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389D" w:rsidRPr="00202DFB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anchor distT="0" distB="0" distL="114300" distR="114300" simplePos="0" relativeHeight="251661312" behindDoc="1" locked="0" layoutInCell="1" allowOverlap="1" wp14:anchorId="54D5D323">
            <wp:simplePos x="0" y="0"/>
            <wp:positionH relativeFrom="column">
              <wp:posOffset>4030345</wp:posOffset>
            </wp:positionH>
            <wp:positionV relativeFrom="paragraph">
              <wp:posOffset>3830320</wp:posOffset>
            </wp:positionV>
            <wp:extent cx="1442720" cy="2148205"/>
            <wp:effectExtent l="9207" t="0" r="0" b="0"/>
            <wp:wrapTight wrapText="bothSides">
              <wp:wrapPolygon edited="0">
                <wp:start x="21462" y="-93"/>
                <wp:lineTo x="357" y="-93"/>
                <wp:lineTo x="357" y="21361"/>
                <wp:lineTo x="21462" y="21361"/>
                <wp:lineTo x="21462" y="-93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4272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FE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A6C45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9B13D8" w:rsidRPr="00202DFB">
        <w:rPr>
          <w:rFonts w:ascii="Times New Roman" w:hAnsi="Times New Roman" w:cs="Times New Roman"/>
          <w:sz w:val="28"/>
          <w:szCs w:val="28"/>
        </w:rPr>
        <w:t xml:space="preserve">Работа с текстом играет ключевую роль в развитии читательской грамотности, которая включает в себя не только умение читать, но и понимание, анализ, интерпретацию и критическую оценку текста. </w:t>
      </w:r>
      <w:r w:rsidR="000C1EBC" w:rsidRPr="00202DFB">
        <w:rPr>
          <w:rFonts w:ascii="Times New Roman" w:hAnsi="Times New Roman" w:cs="Times New Roman"/>
          <w:sz w:val="28"/>
          <w:szCs w:val="28"/>
        </w:rPr>
        <w:t>А. В. Кузнецова (исследователь в области методики преподавания русского языка)</w:t>
      </w:r>
      <w:r w:rsidR="000C1EBC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писала</w:t>
      </w:r>
      <w:r w:rsidR="000C1EBC" w:rsidRPr="00202DFB">
        <w:rPr>
          <w:rFonts w:ascii="Times New Roman" w:hAnsi="Times New Roman" w:cs="Times New Roman"/>
          <w:sz w:val="28"/>
          <w:szCs w:val="28"/>
        </w:rPr>
        <w:t>:</w:t>
      </w:r>
      <w:r w:rsidR="000C1EBC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1EBC" w:rsidRPr="00202DFB">
        <w:rPr>
          <w:rFonts w:ascii="Times New Roman" w:hAnsi="Times New Roman" w:cs="Times New Roman"/>
          <w:sz w:val="28"/>
          <w:szCs w:val="28"/>
        </w:rPr>
        <w:t>"Читательская грамотность включает в себя не только механическое чтение текста, но и его критическое осмысление, умение извлекать из него нужную информацию."</w:t>
      </w:r>
      <w:r w:rsidR="000C1EBC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55D5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Поэтому так важно правильно построить работу с текстом на уроках русского языка и литературы.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Успешной р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абот</w:t>
      </w:r>
      <w:proofErr w:type="spellEnd"/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="009B13D8" w:rsidRPr="00202DFB">
        <w:rPr>
          <w:rFonts w:ascii="Times New Roman" w:hAnsi="Times New Roman" w:cs="Times New Roman"/>
          <w:sz w:val="28"/>
          <w:szCs w:val="28"/>
        </w:rPr>
        <w:t xml:space="preserve"> с текстом способствуют </w:t>
      </w:r>
      <w:r w:rsidR="00FE55D5" w:rsidRPr="00202DFB">
        <w:rPr>
          <w:rFonts w:ascii="Times New Roman" w:hAnsi="Times New Roman" w:cs="Times New Roman"/>
          <w:sz w:val="28"/>
          <w:szCs w:val="28"/>
          <w:lang w:val="kk-KZ"/>
        </w:rPr>
        <w:t>различные виды работ</w:t>
      </w:r>
      <w:r w:rsidR="00924F8E" w:rsidRPr="00202D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E55D5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F8E" w:rsidRPr="00202DFB">
        <w:rPr>
          <w:rFonts w:ascii="Times New Roman" w:hAnsi="Times New Roman" w:cs="Times New Roman"/>
          <w:sz w:val="28"/>
          <w:szCs w:val="28"/>
          <w:lang w:val="kk-KZ"/>
        </w:rPr>
        <w:t>один из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4F8E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которых – это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ктивное</w:t>
      </w:r>
      <w:proofErr w:type="spellEnd"/>
      <w:r w:rsidR="009B13D8" w:rsidRPr="00202DFB">
        <w:rPr>
          <w:rFonts w:ascii="Times New Roman" w:hAnsi="Times New Roman" w:cs="Times New Roman"/>
          <w:sz w:val="28"/>
          <w:szCs w:val="28"/>
        </w:rPr>
        <w:t xml:space="preserve">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ч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тение</w:t>
      </w:r>
      <w:proofErr w:type="spellEnd"/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B13D8" w:rsidRPr="00202DFB">
        <w:rPr>
          <w:rFonts w:ascii="Times New Roman" w:hAnsi="Times New Roman" w:cs="Times New Roman"/>
          <w:sz w:val="28"/>
          <w:szCs w:val="28"/>
        </w:rPr>
        <w:t xml:space="preserve"> </w:t>
      </w:r>
      <w:r w:rsidR="00AC05A8" w:rsidRPr="00202DFB">
        <w:rPr>
          <w:rFonts w:ascii="Times New Roman" w:hAnsi="Times New Roman" w:cs="Times New Roman"/>
          <w:sz w:val="28"/>
          <w:szCs w:val="28"/>
        </w:rPr>
        <w:t>Вот несколько заданий на активное чтение, которые помогут улучшить понимание и анализ текста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AC05A8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>1. в</w:t>
      </w:r>
      <w:r w:rsidR="00AC05A8" w:rsidRPr="00202DFB">
        <w:rPr>
          <w:rFonts w:ascii="Times New Roman" w:hAnsi="Times New Roman" w:cs="Times New Roman"/>
          <w:sz w:val="28"/>
          <w:szCs w:val="28"/>
        </w:rPr>
        <w:t>опросы к тексту:</w:t>
      </w:r>
      <w:r w:rsidR="00AC05A8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="00AC05A8" w:rsidRPr="00202DFB">
        <w:rPr>
          <w:rFonts w:ascii="Times New Roman" w:hAnsi="Times New Roman" w:cs="Times New Roman"/>
          <w:sz w:val="28"/>
          <w:szCs w:val="28"/>
        </w:rPr>
        <w:t>еред</w:t>
      </w:r>
      <w:proofErr w:type="spellEnd"/>
      <w:r w:rsidR="00AC05A8" w:rsidRPr="00202DFB">
        <w:rPr>
          <w:rFonts w:ascii="Times New Roman" w:hAnsi="Times New Roman" w:cs="Times New Roman"/>
          <w:sz w:val="28"/>
          <w:szCs w:val="28"/>
        </w:rPr>
        <w:t xml:space="preserve"> чтением составьте несколько вопро</w:t>
      </w:r>
      <w:r w:rsidR="00865013" w:rsidRPr="00202DFB">
        <w:rPr>
          <w:rFonts w:ascii="Times New Roman" w:hAnsi="Times New Roman" w:cs="Times New Roman"/>
          <w:sz w:val="28"/>
          <w:szCs w:val="28"/>
        </w:rPr>
        <w:t xml:space="preserve">сов, </w:t>
      </w:r>
      <w:r w:rsidR="00865013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ответы на </w:t>
      </w:r>
      <w:r w:rsidR="00865013" w:rsidRPr="00202DFB">
        <w:rPr>
          <w:rFonts w:ascii="Times New Roman" w:hAnsi="Times New Roman" w:cs="Times New Roman"/>
          <w:sz w:val="28"/>
          <w:szCs w:val="28"/>
        </w:rPr>
        <w:t xml:space="preserve">которые вы ожидаете найти </w:t>
      </w:r>
      <w:r w:rsidR="00AC05A8" w:rsidRPr="00202DFB">
        <w:rPr>
          <w:rFonts w:ascii="Times New Roman" w:hAnsi="Times New Roman" w:cs="Times New Roman"/>
          <w:sz w:val="28"/>
          <w:szCs w:val="28"/>
        </w:rPr>
        <w:t>в тексте. После чтения ответьте на эти вопросы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>; 2. в</w:t>
      </w:r>
      <w:proofErr w:type="spellStart"/>
      <w:r w:rsidR="00AC05A8" w:rsidRPr="00202DFB">
        <w:rPr>
          <w:rFonts w:ascii="Times New Roman" w:hAnsi="Times New Roman" w:cs="Times New Roman"/>
          <w:sz w:val="28"/>
          <w:szCs w:val="28"/>
        </w:rPr>
        <w:t>ыделение</w:t>
      </w:r>
      <w:proofErr w:type="spellEnd"/>
      <w:r w:rsidR="00AC05A8" w:rsidRPr="00202DFB">
        <w:rPr>
          <w:rFonts w:ascii="Times New Roman" w:hAnsi="Times New Roman" w:cs="Times New Roman"/>
          <w:sz w:val="28"/>
          <w:szCs w:val="28"/>
        </w:rPr>
        <w:t xml:space="preserve"> главной мысли: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proofErr w:type="spellStart"/>
      <w:r w:rsidR="00AC05A8" w:rsidRPr="00202DFB">
        <w:rPr>
          <w:rFonts w:ascii="Times New Roman" w:hAnsi="Times New Roman" w:cs="Times New Roman"/>
          <w:sz w:val="28"/>
          <w:szCs w:val="28"/>
        </w:rPr>
        <w:t>рочитайте</w:t>
      </w:r>
      <w:proofErr w:type="spellEnd"/>
      <w:r w:rsidR="00AC05A8" w:rsidRPr="00202DFB">
        <w:rPr>
          <w:rFonts w:ascii="Times New Roman" w:hAnsi="Times New Roman" w:cs="Times New Roman"/>
          <w:sz w:val="28"/>
          <w:szCs w:val="28"/>
        </w:rPr>
        <w:t xml:space="preserve"> текст и подчеркните или выделите основную идею каждого абзаца. Затем сформулируйте центральную тему всего текста.</w:t>
      </w:r>
      <w:r w:rsidR="00FE55D5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>3. п</w:t>
      </w:r>
      <w:proofErr w:type="spellStart"/>
      <w:r w:rsidR="00AC05A8" w:rsidRPr="00202DFB">
        <w:rPr>
          <w:rFonts w:ascii="Times New Roman" w:hAnsi="Times New Roman" w:cs="Times New Roman"/>
          <w:sz w:val="28"/>
          <w:szCs w:val="28"/>
        </w:rPr>
        <w:t>оиск</w:t>
      </w:r>
      <w:proofErr w:type="spellEnd"/>
      <w:r w:rsidR="00AC05A8" w:rsidRPr="00202DFB">
        <w:rPr>
          <w:rFonts w:ascii="Times New Roman" w:hAnsi="Times New Roman" w:cs="Times New Roman"/>
          <w:sz w:val="28"/>
          <w:szCs w:val="28"/>
        </w:rPr>
        <w:t xml:space="preserve"> ключевых слов и фраз: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proofErr w:type="spellStart"/>
      <w:r w:rsidR="00AC05A8" w:rsidRPr="00202DFB">
        <w:rPr>
          <w:rFonts w:ascii="Times New Roman" w:hAnsi="Times New Roman" w:cs="Times New Roman"/>
          <w:sz w:val="28"/>
          <w:szCs w:val="28"/>
        </w:rPr>
        <w:t>айдите</w:t>
      </w:r>
      <w:proofErr w:type="spellEnd"/>
      <w:r w:rsidR="00AC05A8" w:rsidRPr="00202DFB">
        <w:rPr>
          <w:rFonts w:ascii="Times New Roman" w:hAnsi="Times New Roman" w:cs="Times New Roman"/>
          <w:sz w:val="28"/>
          <w:szCs w:val="28"/>
        </w:rPr>
        <w:t xml:space="preserve"> и выпишите ключевые слова или фразы, которые помогают понять основное сообщение текста. </w:t>
      </w:r>
      <w:r w:rsidR="00FE55D5" w:rsidRPr="00202DFB"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AC05A8" w:rsidRPr="00202DFB">
        <w:rPr>
          <w:rFonts w:ascii="Times New Roman" w:hAnsi="Times New Roman" w:cs="Times New Roman"/>
          <w:sz w:val="28"/>
          <w:szCs w:val="28"/>
        </w:rPr>
        <w:t>бъясните</w:t>
      </w:r>
      <w:proofErr w:type="spellEnd"/>
      <w:r w:rsidR="00AC05A8" w:rsidRPr="00202DFB">
        <w:rPr>
          <w:rFonts w:ascii="Times New Roman" w:hAnsi="Times New Roman" w:cs="Times New Roman"/>
          <w:sz w:val="28"/>
          <w:szCs w:val="28"/>
        </w:rPr>
        <w:t>, почему эти слова важны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>; 4.</w:t>
      </w:r>
      <w:r w:rsidR="00FE55D5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AC05A8" w:rsidRPr="00202DFB">
        <w:rPr>
          <w:rFonts w:ascii="Times New Roman" w:hAnsi="Times New Roman" w:cs="Times New Roman"/>
          <w:sz w:val="28"/>
          <w:szCs w:val="28"/>
        </w:rPr>
        <w:t>ннотация</w:t>
      </w:r>
      <w:proofErr w:type="spellEnd"/>
      <w:r w:rsidR="00AC05A8" w:rsidRPr="00202DFB">
        <w:rPr>
          <w:rFonts w:ascii="Times New Roman" w:hAnsi="Times New Roman" w:cs="Times New Roman"/>
          <w:sz w:val="28"/>
          <w:szCs w:val="28"/>
        </w:rPr>
        <w:t xml:space="preserve"> текста: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AC05A8" w:rsidRPr="00202DFB">
        <w:rPr>
          <w:rFonts w:ascii="Times New Roman" w:hAnsi="Times New Roman" w:cs="Times New Roman"/>
          <w:sz w:val="28"/>
          <w:szCs w:val="28"/>
        </w:rPr>
        <w:t>осле прочтения напишите краткое содержание текста своими словами, сохраняя основные идеи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>; 5. в</w:t>
      </w:r>
      <w:proofErr w:type="spellStart"/>
      <w:r w:rsidR="00AC05A8" w:rsidRPr="00202DFB">
        <w:rPr>
          <w:rFonts w:ascii="Times New Roman" w:hAnsi="Times New Roman" w:cs="Times New Roman"/>
          <w:sz w:val="28"/>
          <w:szCs w:val="28"/>
        </w:rPr>
        <w:t>изуализация</w:t>
      </w:r>
      <w:proofErr w:type="spellEnd"/>
      <w:r w:rsidR="00AC05A8" w:rsidRPr="00202DFB">
        <w:rPr>
          <w:rFonts w:ascii="Times New Roman" w:hAnsi="Times New Roman" w:cs="Times New Roman"/>
          <w:sz w:val="28"/>
          <w:szCs w:val="28"/>
        </w:rPr>
        <w:t>: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spellStart"/>
      <w:r w:rsidR="00AC05A8" w:rsidRPr="00202DFB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AC05A8" w:rsidRPr="00202DFB">
        <w:rPr>
          <w:rFonts w:ascii="Times New Roman" w:hAnsi="Times New Roman" w:cs="Times New Roman"/>
          <w:sz w:val="28"/>
          <w:szCs w:val="28"/>
        </w:rPr>
        <w:t xml:space="preserve"> текст описывает место, событие или процесс, попробуйте нарисовать это или представить в виде</w:t>
      </w:r>
      <w:r w:rsidR="00FE55D5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диаграммы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B68EB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В этом плане часто провожу стратегию</w:t>
      </w:r>
      <w:r w:rsidR="00CC389D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«График эмоций». На уроке литературы при изучении произведения И.С.Тургенева «Муму» учащиеся составляли «график эмоций» Герасима и Муму: определял</w:t>
      </w:r>
      <w:r w:rsidR="00865013" w:rsidRPr="00202DFB">
        <w:rPr>
          <w:rFonts w:ascii="Times New Roman" w:hAnsi="Times New Roman" w:cs="Times New Roman"/>
          <w:sz w:val="28"/>
          <w:szCs w:val="28"/>
          <w:lang w:val="kk-KZ"/>
        </w:rPr>
        <w:t>и уровень эмоций героев в  разны</w:t>
      </w:r>
      <w:r w:rsidR="00CC389D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х эпизодах. </w:t>
      </w:r>
      <w:r w:rsidR="00AC05A8" w:rsidRPr="00202DFB">
        <w:rPr>
          <w:rFonts w:ascii="Times New Roman" w:hAnsi="Times New Roman" w:cs="Times New Roman"/>
          <w:sz w:val="28"/>
          <w:szCs w:val="28"/>
        </w:rPr>
        <w:t xml:space="preserve">Эти задания могут быть адаптированы в зависимости от сложности текста и уровня читателя. </w:t>
      </w:r>
      <w:r w:rsidR="00EB7EE7" w:rsidRPr="00202DF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AC05A8" w:rsidRPr="00202DFB">
        <w:rPr>
          <w:rFonts w:ascii="Times New Roman" w:hAnsi="Times New Roman" w:cs="Times New Roman"/>
          <w:sz w:val="28"/>
          <w:szCs w:val="28"/>
        </w:rPr>
        <w:t>ктивное</w:t>
      </w:r>
      <w:proofErr w:type="spellEnd"/>
      <w:r w:rsidR="00AC05A8" w:rsidRPr="00202DFB">
        <w:rPr>
          <w:rFonts w:ascii="Times New Roman" w:hAnsi="Times New Roman" w:cs="Times New Roman"/>
          <w:sz w:val="28"/>
          <w:szCs w:val="28"/>
        </w:rPr>
        <w:t xml:space="preserve"> чтение требует времени и внимания, но оно значительно улучшает понимание и запоминание информации.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Также работе с текстом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будет способствовать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контекстуальный анализ, т.е.</w:t>
      </w:r>
      <w:r w:rsidR="009B13D8" w:rsidRPr="00202DFB">
        <w:rPr>
          <w:rFonts w:ascii="Times New Roman" w:hAnsi="Times New Roman" w:cs="Times New Roman"/>
          <w:sz w:val="28"/>
          <w:szCs w:val="28"/>
        </w:rPr>
        <w:t xml:space="preserve">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онимание</w:t>
      </w:r>
      <w:proofErr w:type="spellEnd"/>
      <w:r w:rsidR="009B13D8" w:rsidRPr="00202DFB">
        <w:rPr>
          <w:rFonts w:ascii="Times New Roman" w:hAnsi="Times New Roman" w:cs="Times New Roman"/>
          <w:sz w:val="28"/>
          <w:szCs w:val="28"/>
        </w:rPr>
        <w:t xml:space="preserve"> контекста, в котором был создан текст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. Это</w:t>
      </w:r>
      <w:r w:rsidR="009B13D8" w:rsidRPr="00202DFB">
        <w:rPr>
          <w:rFonts w:ascii="Times New Roman" w:hAnsi="Times New Roman" w:cs="Times New Roman"/>
          <w:sz w:val="28"/>
          <w:szCs w:val="28"/>
        </w:rPr>
        <w:t xml:space="preserve"> помогает читателю видеть его в широком культурном, историческом или социальном фоне, что развивает способность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учащихся </w:t>
      </w:r>
      <w:r w:rsidR="009B13D8" w:rsidRPr="00202DFB">
        <w:rPr>
          <w:rFonts w:ascii="Times New Roman" w:hAnsi="Times New Roman" w:cs="Times New Roman"/>
          <w:sz w:val="28"/>
          <w:szCs w:val="28"/>
        </w:rPr>
        <w:t>к более глубокому пониманию.</w:t>
      </w:r>
      <w:r w:rsidR="002312DB" w:rsidRPr="00202DFB">
        <w:rPr>
          <w:sz w:val="28"/>
          <w:szCs w:val="28"/>
        </w:rPr>
        <w:t xml:space="preserve"> </w:t>
      </w:r>
      <w:r w:rsidR="002312DB" w:rsidRPr="00202DFB">
        <w:rPr>
          <w:rFonts w:ascii="Times New Roman" w:hAnsi="Times New Roman" w:cs="Times New Roman"/>
          <w:sz w:val="28"/>
          <w:szCs w:val="28"/>
        </w:rPr>
        <w:t>Михаил Бахтин в "Эстетике словесного творчества" подчеркивает важность контекста: "Понимание текста невозможно без учета исторического и социального контекста, в котором он был создан"</w:t>
      </w:r>
      <w:r w:rsidR="002312DB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E55D5" w:rsidRPr="00202DFB">
        <w:rPr>
          <w:rFonts w:ascii="Times New Roman" w:hAnsi="Times New Roman" w:cs="Times New Roman"/>
          <w:sz w:val="28"/>
          <w:szCs w:val="28"/>
          <w:lang w:val="kk-KZ"/>
        </w:rPr>
        <w:t>Вот несколько заданий, которые помогут в проведении контекстуального анализа</w:t>
      </w:r>
      <w:r w:rsidR="00924F8E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: 1. Исследуйте, в какое время было написано произведение. Какие исторические события, </w:t>
      </w:r>
      <w:r w:rsidR="00924F8E" w:rsidRPr="00202DFB">
        <w:rPr>
          <w:rFonts w:ascii="Times New Roman" w:hAnsi="Times New Roman" w:cs="Times New Roman"/>
          <w:sz w:val="28"/>
          <w:szCs w:val="28"/>
          <w:lang w:val="kk-KZ"/>
        </w:rPr>
        <w:lastRenderedPageBreak/>
        <w:t>социальные изменения или культурные тенденции могли повлиять на автора? Как эти факторы отражены в тексте? (задания, связанные с историческим контекстом) 2.Изучите биографию автора. Как его личный опыт, убеждения, образование и культурное наследие могли повлиять на создание текста?</w:t>
      </w:r>
      <w:r w:rsidR="00924F8E" w:rsidRPr="00202DFB">
        <w:rPr>
          <w:sz w:val="28"/>
          <w:szCs w:val="28"/>
        </w:rPr>
        <w:t xml:space="preserve"> </w:t>
      </w:r>
      <w:r w:rsidR="00924F8E" w:rsidRPr="00202DFB">
        <w:rPr>
          <w:rFonts w:ascii="Times New Roman" w:hAnsi="Times New Roman" w:cs="Times New Roman"/>
          <w:sz w:val="28"/>
          <w:szCs w:val="28"/>
          <w:lang w:val="kk-KZ"/>
        </w:rPr>
        <w:t>(задания, связанные с авторским контекстом) 3. Проанализируйте, как текст взаимодействует с литературными традициями или движениями того времени. К какому жанру он принадлежит? Какие стилистические особенности использует автор?</w:t>
      </w:r>
      <w:r w:rsidR="00924F8E" w:rsidRPr="00202DFB">
        <w:rPr>
          <w:sz w:val="28"/>
          <w:szCs w:val="28"/>
        </w:rPr>
        <w:t xml:space="preserve"> </w:t>
      </w:r>
      <w:r w:rsidR="00924F8E" w:rsidRPr="00202DFB">
        <w:rPr>
          <w:rFonts w:ascii="Times New Roman" w:hAnsi="Times New Roman" w:cs="Times New Roman"/>
          <w:sz w:val="28"/>
          <w:szCs w:val="28"/>
          <w:lang w:val="kk-KZ"/>
        </w:rPr>
        <w:t>(задания, связанные с литературным контекстом)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. Работа с текстом невозможна без 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комплексн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нализ</w:t>
      </w:r>
      <w:proofErr w:type="spellEnd"/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с точки зрения различных разделов языка. </w:t>
      </w:r>
      <w:r w:rsidR="002F175F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А. А. Зализняк в </w:t>
      </w:r>
      <w:r w:rsidR="00DF443D" w:rsidRPr="00202DF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F175F" w:rsidRPr="00202DFB">
        <w:rPr>
          <w:rFonts w:ascii="Times New Roman" w:hAnsi="Times New Roman" w:cs="Times New Roman"/>
          <w:sz w:val="28"/>
          <w:szCs w:val="28"/>
          <w:lang w:val="kk-KZ"/>
        </w:rPr>
        <w:t>Грамматическом словаре русского языка</w:t>
      </w:r>
      <w:r w:rsidR="00DF443D" w:rsidRPr="00202DF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F175F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отмечает, что работа с текстом необходима для усвоения грамматических правил:</w:t>
      </w:r>
      <w:r w:rsidR="00DF443D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F175F" w:rsidRPr="00202DFB">
        <w:rPr>
          <w:rFonts w:ascii="Times New Roman" w:hAnsi="Times New Roman" w:cs="Times New Roman"/>
          <w:sz w:val="28"/>
          <w:szCs w:val="28"/>
          <w:lang w:val="kk-KZ"/>
        </w:rPr>
        <w:t>Практика работы с текстами позволяет учащимся не только усваивать грамматические нормы, но и понимать, как эти нормы функционируют в живой речи</w:t>
      </w:r>
      <w:r w:rsidR="009E74EB" w:rsidRPr="00202DF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F175F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. Поэтому </w:t>
      </w:r>
      <w:r w:rsidR="00810625" w:rsidRPr="00202DFB">
        <w:rPr>
          <w:rFonts w:ascii="Times New Roman" w:hAnsi="Times New Roman" w:cs="Times New Roman"/>
          <w:sz w:val="28"/>
          <w:szCs w:val="28"/>
          <w:lang w:val="kk-KZ"/>
        </w:rPr>
        <w:t>на уроках</w:t>
      </w:r>
      <w:r w:rsidR="002F175F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625" w:rsidRPr="00202DFB">
        <w:rPr>
          <w:rFonts w:ascii="Times New Roman" w:hAnsi="Times New Roman" w:cs="Times New Roman"/>
          <w:sz w:val="28"/>
          <w:szCs w:val="28"/>
          <w:lang w:val="kk-KZ"/>
        </w:rPr>
        <w:t>предлагаю з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адания на л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ексический анализ: изу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чи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те слова, их значения, синонимы, антонимы. Это помогает расширить словарный запас и лучше понять нюансы языка. Пример: 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Объясните значение слова 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созерцание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и найдите к нему синонимы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». Задания на с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тилевой анализ: 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цените стиль текста, выявите особенности авторской речи, метафоры, эпитеты, другие стилистические приемы. Пример: 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Найдите в тексте примеры использования метафоры и опишите их эффект</w:t>
      </w:r>
      <w:r w:rsidR="00BD6791" w:rsidRPr="00202DF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B13D8" w:rsidRPr="00202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161" w:rsidRPr="00202DFB" w:rsidRDefault="00BD6791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         Работая с текстом, учащиеся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овыш</w:t>
      </w:r>
      <w:proofErr w:type="spellEnd"/>
      <w:r w:rsidRPr="00202DFB">
        <w:rPr>
          <w:rFonts w:ascii="Times New Roman" w:hAnsi="Times New Roman" w:cs="Times New Roman"/>
          <w:sz w:val="28"/>
          <w:szCs w:val="28"/>
          <w:lang w:val="kk-KZ"/>
        </w:rPr>
        <w:t>ают</w:t>
      </w:r>
      <w:r w:rsidR="009B13D8" w:rsidRPr="00202DFB">
        <w:rPr>
          <w:rFonts w:ascii="Times New Roman" w:hAnsi="Times New Roman" w:cs="Times New Roman"/>
          <w:sz w:val="28"/>
          <w:szCs w:val="28"/>
        </w:rPr>
        <w:t xml:space="preserve">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9B13D8" w:rsidRPr="00202DFB">
        <w:rPr>
          <w:rFonts w:ascii="Times New Roman" w:hAnsi="Times New Roman" w:cs="Times New Roman"/>
          <w:sz w:val="28"/>
          <w:szCs w:val="28"/>
        </w:rPr>
        <w:t>ров</w:t>
      </w:r>
      <w:r w:rsidRPr="00202DFB">
        <w:rPr>
          <w:rFonts w:ascii="Times New Roman" w:hAnsi="Times New Roman" w:cs="Times New Roman"/>
          <w:sz w:val="28"/>
          <w:szCs w:val="28"/>
          <w:lang w:val="kk-KZ"/>
        </w:rPr>
        <w:t>ень</w:t>
      </w:r>
      <w:r w:rsidR="009B13D8" w:rsidRPr="00202DFB">
        <w:rPr>
          <w:rFonts w:ascii="Times New Roman" w:hAnsi="Times New Roman" w:cs="Times New Roman"/>
          <w:sz w:val="28"/>
          <w:szCs w:val="28"/>
        </w:rPr>
        <w:t xml:space="preserve">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ритического</w:t>
      </w:r>
      <w:proofErr w:type="spellEnd"/>
      <w:r w:rsidR="009B13D8" w:rsidRPr="00202DFB">
        <w:rPr>
          <w:rFonts w:ascii="Times New Roman" w:hAnsi="Times New Roman" w:cs="Times New Roman"/>
          <w:sz w:val="28"/>
          <w:szCs w:val="28"/>
        </w:rPr>
        <w:t xml:space="preserve">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ышления</w:t>
      </w:r>
      <w:proofErr w:type="spellEnd"/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Например, 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учащимся дается 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следующее задание: в</w:t>
      </w:r>
      <w:r w:rsidR="00865013" w:rsidRPr="00202DFB">
        <w:rPr>
          <w:rFonts w:ascii="Times New Roman" w:hAnsi="Times New Roman" w:cs="Times New Roman"/>
          <w:sz w:val="28"/>
          <w:szCs w:val="28"/>
          <w:lang w:val="kk-KZ"/>
        </w:rPr>
        <w:t>ыберите три различные статьи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на одну и ту же тему из разных источников (например, научный журнал, новостной сайт, блог)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>; п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роанализируйте, как каждый источник представляет информацию, какие аргументы использует и насколько объективной кажется информация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>. С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равни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>вая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эти источники, 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учащиеся 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определ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>яют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, какой из них кажется 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им 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наиболее достоверным и почему.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Или задание на оценку а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ргументов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>. Учащимся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дается статья или текст с аргументами по определенной теме (например, за или против использования технологий в образовании). 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адача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учащихся</w:t>
      </w:r>
      <w:r w:rsidR="00240E0B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пределить основные аргументы автора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ценить силу и слабость каждого аргумента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>, н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айти логические ошибки, если они есть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редложить контраргументы или альтернативные точки зрения</w:t>
      </w:r>
      <w:r w:rsidR="004E295E" w:rsidRPr="00202DF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37FCC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Вот задания на а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нализ</w:t>
      </w:r>
      <w:r w:rsidR="00D37FCC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текста, содержащего р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еклам</w:t>
      </w:r>
      <w:r w:rsidR="00D37FCC" w:rsidRPr="00202DFB">
        <w:rPr>
          <w:rFonts w:ascii="Times New Roman" w:hAnsi="Times New Roman" w:cs="Times New Roman"/>
          <w:sz w:val="28"/>
          <w:szCs w:val="28"/>
          <w:lang w:val="kk-KZ"/>
        </w:rPr>
        <w:t>у: в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ыберите рекламную кампанию</w:t>
      </w:r>
      <w:r w:rsidR="00D37FCC" w:rsidRPr="00202DFB">
        <w:rPr>
          <w:rFonts w:ascii="Times New Roman" w:hAnsi="Times New Roman" w:cs="Times New Roman"/>
          <w:sz w:val="28"/>
          <w:szCs w:val="28"/>
          <w:lang w:val="kk-KZ"/>
        </w:rPr>
        <w:t>, п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роанализируйте, какие психологические приемы используются для убеждения (например, апелляция к эмоциям, социальному давлению)</w:t>
      </w:r>
      <w:r w:rsidR="00D37FCC" w:rsidRPr="00202DFB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цените достоверность предоставленной информации</w:t>
      </w:r>
      <w:r w:rsidR="00D37FCC" w:rsidRPr="00202DFB"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бсудите этические аспекты рекламы: есть ли манипуляция, искажение информации</w:t>
      </w:r>
      <w:r w:rsidR="00D37FCC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и т.д.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D37FCC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161" w:rsidRPr="00202DFB">
        <w:rPr>
          <w:rFonts w:ascii="Times New Roman" w:hAnsi="Times New Roman" w:cs="Times New Roman"/>
          <w:sz w:val="28"/>
          <w:szCs w:val="28"/>
          <w:lang w:val="kk-KZ"/>
        </w:rPr>
        <w:t>Эти задания помогают развивать навыки критического мышления, такие как анализ, оценка информации, выявление предвзятости, поиск альтернативных решений и аргументированное выражение собственных идей.</w:t>
      </w:r>
    </w:p>
    <w:p w:rsidR="0007531A" w:rsidRPr="00202DFB" w:rsidRDefault="00BD23C2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        Работа с текстом благотворно влияет и на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="009B13D8" w:rsidRPr="00202DFB">
        <w:rPr>
          <w:rFonts w:ascii="Times New Roman" w:hAnsi="Times New Roman" w:cs="Times New Roman"/>
          <w:sz w:val="28"/>
          <w:szCs w:val="28"/>
        </w:rPr>
        <w:t xml:space="preserve">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оммуникативных</w:t>
      </w:r>
      <w:proofErr w:type="spellEnd"/>
      <w:r w:rsidR="009B13D8" w:rsidRPr="00202DFB">
        <w:rPr>
          <w:rFonts w:ascii="Times New Roman" w:hAnsi="Times New Roman" w:cs="Times New Roman"/>
          <w:sz w:val="28"/>
          <w:szCs w:val="28"/>
        </w:rPr>
        <w:t xml:space="preserve"> 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>н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авыков</w:t>
      </w:r>
      <w:proofErr w:type="spellEnd"/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B13D8" w:rsidRPr="00202DFB">
        <w:rPr>
          <w:rFonts w:ascii="Times New Roman" w:hAnsi="Times New Roman" w:cs="Times New Roman"/>
          <w:sz w:val="28"/>
          <w:szCs w:val="28"/>
        </w:rPr>
        <w:t>Учащиеся, обсуждая тексты</w:t>
      </w:r>
      <w:r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на уроке</w:t>
      </w:r>
      <w:r w:rsidR="009B13D8" w:rsidRPr="00202DFB">
        <w:rPr>
          <w:rFonts w:ascii="Times New Roman" w:hAnsi="Times New Roman" w:cs="Times New Roman"/>
          <w:sz w:val="28"/>
          <w:szCs w:val="28"/>
        </w:rPr>
        <w:t>, учатся выражать свои мысли, слушать и понимать точки зрения других, что улучшает их коммуникативные способности и способствует более глубокому пониманию текста.</w:t>
      </w:r>
      <w:r w:rsidR="009B13D8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3D8" w:rsidRPr="00202DFB">
        <w:rPr>
          <w:rFonts w:ascii="Times New Roman" w:hAnsi="Times New Roman" w:cs="Times New Roman"/>
          <w:sz w:val="28"/>
          <w:szCs w:val="28"/>
        </w:rPr>
        <w:t>Работа с текстом часто включает задание на написание собственных текстов или эссе на основе прочитанного, что развивает навыки письма и аргументации.</w:t>
      </w:r>
      <w:r w:rsidR="004F3434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531A" w:rsidRPr="00202DFB" w:rsidRDefault="0007531A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202DF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В последнее время в  связи с развитием искусственного интеллекта стало возможным внедрение его в процесс обучения. Очень много учебных платформ, возможности которых педагоги стараются применить в своей работе.</w:t>
      </w:r>
      <w:r w:rsidR="008772DB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Это позволяет активнее вовлечь учащихся в образовательный процесс. Возможности ИИ могут выступить инструментом, посредством которого учителя организуют работу по развитию читательской грамотности.</w:t>
      </w:r>
      <w:r w:rsidR="008772DB" w:rsidRPr="00202DFB">
        <w:rPr>
          <w:sz w:val="28"/>
          <w:szCs w:val="28"/>
        </w:rPr>
        <w:t xml:space="preserve"> </w:t>
      </w:r>
      <w:r w:rsidR="008772DB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ИИ может использоваться для создания интерактивных учебных материалов, адаптированных под уровень знаний учащихся или для тренировки навыков чтения и письма. Для организации  текстовой и послетекстовой работ </w:t>
      </w:r>
      <w:r w:rsidR="000662A5" w:rsidRPr="00202DFB">
        <w:rPr>
          <w:rFonts w:ascii="Times New Roman" w:hAnsi="Times New Roman" w:cs="Times New Roman"/>
          <w:sz w:val="28"/>
          <w:szCs w:val="28"/>
          <w:lang w:val="kk-KZ"/>
        </w:rPr>
        <w:t>возможно использование следующих учебных платформ</w:t>
      </w:r>
      <w:r w:rsidR="000662A5" w:rsidRPr="00202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2A5" w:rsidRPr="00202DFB">
        <w:rPr>
          <w:rFonts w:ascii="Times New Roman" w:hAnsi="Times New Roman" w:cs="Times New Roman"/>
          <w:sz w:val="28"/>
          <w:szCs w:val="28"/>
          <w:lang w:val="en-US"/>
        </w:rPr>
        <w:t>Wordwall</w:t>
      </w:r>
      <w:proofErr w:type="spellEnd"/>
      <w:r w:rsidR="000662A5" w:rsidRPr="00202DFB">
        <w:rPr>
          <w:rFonts w:ascii="Times New Roman" w:hAnsi="Times New Roman" w:cs="Times New Roman"/>
          <w:sz w:val="28"/>
          <w:szCs w:val="28"/>
        </w:rPr>
        <w:t xml:space="preserve">, </w:t>
      </w:r>
      <w:r w:rsidR="000662A5" w:rsidRPr="00202DFB">
        <w:rPr>
          <w:rFonts w:ascii="Times New Roman" w:hAnsi="Times New Roman" w:cs="Times New Roman"/>
          <w:sz w:val="28"/>
          <w:szCs w:val="28"/>
          <w:lang w:val="en-US"/>
        </w:rPr>
        <w:t>Kahoot</w:t>
      </w:r>
      <w:r w:rsidR="000662A5" w:rsidRPr="00202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2A5" w:rsidRPr="00202DFB">
        <w:rPr>
          <w:rFonts w:ascii="Times New Roman" w:hAnsi="Times New Roman" w:cs="Times New Roman"/>
          <w:sz w:val="28"/>
          <w:szCs w:val="28"/>
          <w:lang w:val="en-US"/>
        </w:rPr>
        <w:t>LearningApps</w:t>
      </w:r>
      <w:proofErr w:type="spellEnd"/>
      <w:r w:rsidR="000662A5" w:rsidRPr="00202DFB">
        <w:rPr>
          <w:rFonts w:ascii="Times New Roman" w:hAnsi="Times New Roman" w:cs="Times New Roman"/>
          <w:sz w:val="28"/>
          <w:szCs w:val="28"/>
        </w:rPr>
        <w:t>,</w:t>
      </w:r>
      <w:r w:rsidR="00F42997" w:rsidRPr="00202D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2997" w:rsidRPr="00202DFB">
        <w:rPr>
          <w:rFonts w:ascii="Times New Roman" w:hAnsi="Times New Roman" w:cs="Times New Roman"/>
          <w:sz w:val="28"/>
          <w:szCs w:val="28"/>
          <w:lang w:val="en-US"/>
        </w:rPr>
        <w:t>Joyteka</w:t>
      </w:r>
      <w:proofErr w:type="spellEnd"/>
      <w:r w:rsidR="00F42997" w:rsidRPr="00202D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42997" w:rsidRPr="00202DFB">
        <w:rPr>
          <w:rFonts w:ascii="Times New Roman" w:hAnsi="Times New Roman" w:cs="Times New Roman"/>
          <w:sz w:val="28"/>
          <w:szCs w:val="28"/>
          <w:lang w:val="en-US"/>
        </w:rPr>
        <w:t>Educaplay</w:t>
      </w:r>
      <w:proofErr w:type="spellEnd"/>
      <w:r w:rsidR="00F42997" w:rsidRPr="00202DFB">
        <w:rPr>
          <w:rFonts w:ascii="Times New Roman" w:hAnsi="Times New Roman" w:cs="Times New Roman"/>
          <w:sz w:val="28"/>
          <w:szCs w:val="28"/>
        </w:rPr>
        <w:t>.</w:t>
      </w:r>
    </w:p>
    <w:p w:rsidR="002312DB" w:rsidRPr="00202DFB" w:rsidRDefault="0007531A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9B13D8" w:rsidRPr="00202DFB">
        <w:rPr>
          <w:rFonts w:ascii="Times New Roman" w:hAnsi="Times New Roman" w:cs="Times New Roman"/>
          <w:sz w:val="28"/>
          <w:szCs w:val="28"/>
        </w:rPr>
        <w:t>Таким образом, работа с текстом не просто способствует развитию читательской г</w:t>
      </w:r>
      <w:r w:rsidRPr="00202DFB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spellStart"/>
      <w:r w:rsidR="009B13D8" w:rsidRPr="00202DFB">
        <w:rPr>
          <w:rFonts w:ascii="Times New Roman" w:hAnsi="Times New Roman" w:cs="Times New Roman"/>
          <w:sz w:val="28"/>
          <w:szCs w:val="28"/>
        </w:rPr>
        <w:t>амотности</w:t>
      </w:r>
      <w:proofErr w:type="spellEnd"/>
      <w:r w:rsidR="009B13D8" w:rsidRPr="00202DFB">
        <w:rPr>
          <w:rFonts w:ascii="Times New Roman" w:hAnsi="Times New Roman" w:cs="Times New Roman"/>
          <w:sz w:val="28"/>
          <w:szCs w:val="28"/>
        </w:rPr>
        <w:t>, но и формирует комплекс навыков, необходимых для успешного обучения и повседневной жизни.</w:t>
      </w:r>
      <w:r w:rsidR="00923D4E" w:rsidRPr="00202D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2DB" w:rsidRPr="00202DFB">
        <w:rPr>
          <w:rFonts w:ascii="Times New Roman" w:hAnsi="Times New Roman" w:cs="Times New Roman"/>
          <w:sz w:val="28"/>
          <w:szCs w:val="28"/>
          <w:lang w:val="kk-KZ"/>
        </w:rPr>
        <w:t>Работа с текстом многогранна и включает в себя как традиционные методы анализа и интерпретации, так и современные технологические решения, каждый из которых подкреплен вкладами различных ученых и исследователей в области филологии и лингвистики</w:t>
      </w:r>
    </w:p>
    <w:p w:rsidR="00DF443D" w:rsidRPr="00202DFB" w:rsidRDefault="00DF443D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DFB">
        <w:rPr>
          <w:rFonts w:ascii="Times New Roman" w:hAnsi="Times New Roman" w:cs="Times New Roman"/>
          <w:sz w:val="28"/>
          <w:szCs w:val="28"/>
          <w:lang w:val="kk-KZ"/>
        </w:rPr>
        <w:t>Использованная литература:</w:t>
      </w:r>
    </w:p>
    <w:p w:rsidR="00DF443D" w:rsidRPr="00202DFB" w:rsidRDefault="00DF443D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DFB">
        <w:rPr>
          <w:rFonts w:ascii="Times New Roman" w:hAnsi="Times New Roman" w:cs="Times New Roman"/>
          <w:sz w:val="28"/>
          <w:szCs w:val="28"/>
          <w:lang w:val="kk-KZ"/>
        </w:rPr>
        <w:t>1. Зализняк А. А. (1987). Грамматический словарь русского языка. М.</w:t>
      </w:r>
    </w:p>
    <w:p w:rsidR="00DF443D" w:rsidRPr="00202DFB" w:rsidRDefault="00DF443D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DFB">
        <w:rPr>
          <w:rFonts w:ascii="Times New Roman" w:hAnsi="Times New Roman" w:cs="Times New Roman"/>
          <w:sz w:val="28"/>
          <w:szCs w:val="28"/>
          <w:lang w:val="kk-KZ"/>
        </w:rPr>
        <w:t>2. Бахтин М. М. (1979). Эстетика словесного творчества. М.: Искусство.</w:t>
      </w:r>
    </w:p>
    <w:p w:rsidR="00CD18E7" w:rsidRPr="00202DFB" w:rsidRDefault="00CD18E7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DFB">
        <w:rPr>
          <w:rFonts w:ascii="Times New Roman" w:hAnsi="Times New Roman" w:cs="Times New Roman"/>
          <w:sz w:val="28"/>
          <w:szCs w:val="28"/>
          <w:lang w:val="kk-KZ"/>
        </w:rPr>
        <w:t>3. Гальперин И. Р. (1981). Текст как объект лингвистического исследования. М.: Наука.</w:t>
      </w:r>
    </w:p>
    <w:p w:rsidR="00CD18E7" w:rsidRPr="00202DFB" w:rsidRDefault="00CD18E7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2DFB">
        <w:rPr>
          <w:rFonts w:ascii="Times New Roman" w:hAnsi="Times New Roman" w:cs="Times New Roman"/>
          <w:sz w:val="28"/>
          <w:szCs w:val="28"/>
          <w:lang w:val="kk-KZ"/>
        </w:rPr>
        <w:t>4. Кузнецова А. В. (2010). Методика преподавания русского языка. М.: Высшая школа.</w:t>
      </w:r>
    </w:p>
    <w:p w:rsidR="003B68EB" w:rsidRPr="00202DFB" w:rsidRDefault="003B68EB" w:rsidP="00202DFB">
      <w:pPr>
        <w:spacing w:before="100" w:beforeAutospacing="1" w:after="100" w:afterAutospacing="1" w:line="240" w:lineRule="auto"/>
        <w:ind w:left="-22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CC389D" w:rsidRPr="00202DFB" w:rsidRDefault="00CC389D" w:rsidP="00202DFB">
      <w:pPr>
        <w:spacing w:before="100" w:beforeAutospacing="1" w:after="100" w:afterAutospacing="1" w:line="240" w:lineRule="auto"/>
        <w:ind w:left="-22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3B68EB" w:rsidRPr="00202DFB" w:rsidRDefault="003B68EB" w:rsidP="00202DFB">
      <w:pPr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B68EB" w:rsidRPr="00202DFB" w:rsidSect="00202DFB">
      <w:pgSz w:w="11906" w:h="16838"/>
      <w:pgMar w:top="851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39A5"/>
    <w:multiLevelType w:val="multilevel"/>
    <w:tmpl w:val="4FC8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61FEE"/>
    <w:multiLevelType w:val="multilevel"/>
    <w:tmpl w:val="338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B1B9A"/>
    <w:multiLevelType w:val="multilevel"/>
    <w:tmpl w:val="0E0A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2385C"/>
    <w:multiLevelType w:val="multilevel"/>
    <w:tmpl w:val="BD4E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B0A4C"/>
    <w:multiLevelType w:val="multilevel"/>
    <w:tmpl w:val="5D2E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307DD"/>
    <w:multiLevelType w:val="multilevel"/>
    <w:tmpl w:val="A2E0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B4AF3"/>
    <w:multiLevelType w:val="multilevel"/>
    <w:tmpl w:val="053E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781672">
    <w:abstractNumId w:val="0"/>
  </w:num>
  <w:num w:numId="2" w16cid:durableId="122817494">
    <w:abstractNumId w:val="5"/>
  </w:num>
  <w:num w:numId="3" w16cid:durableId="1202521304">
    <w:abstractNumId w:val="4"/>
  </w:num>
  <w:num w:numId="4" w16cid:durableId="1554804442">
    <w:abstractNumId w:val="2"/>
  </w:num>
  <w:num w:numId="5" w16cid:durableId="1760324469">
    <w:abstractNumId w:val="6"/>
  </w:num>
  <w:num w:numId="6" w16cid:durableId="337588046">
    <w:abstractNumId w:val="3"/>
  </w:num>
  <w:num w:numId="7" w16cid:durableId="51808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D8"/>
    <w:rsid w:val="000662A5"/>
    <w:rsid w:val="0007531A"/>
    <w:rsid w:val="00087592"/>
    <w:rsid w:val="000C1EBC"/>
    <w:rsid w:val="001504CD"/>
    <w:rsid w:val="001A6C45"/>
    <w:rsid w:val="00202DFB"/>
    <w:rsid w:val="002312DB"/>
    <w:rsid w:val="00240E0B"/>
    <w:rsid w:val="002F175F"/>
    <w:rsid w:val="003B68EB"/>
    <w:rsid w:val="00457004"/>
    <w:rsid w:val="004E295E"/>
    <w:rsid w:val="004F3434"/>
    <w:rsid w:val="005C46E4"/>
    <w:rsid w:val="00643318"/>
    <w:rsid w:val="006E7820"/>
    <w:rsid w:val="00810625"/>
    <w:rsid w:val="00865013"/>
    <w:rsid w:val="00875175"/>
    <w:rsid w:val="008772DB"/>
    <w:rsid w:val="00923D4E"/>
    <w:rsid w:val="00924F8E"/>
    <w:rsid w:val="009518A3"/>
    <w:rsid w:val="009B13D8"/>
    <w:rsid w:val="009E74EB"/>
    <w:rsid w:val="00A533FE"/>
    <w:rsid w:val="00AC05A8"/>
    <w:rsid w:val="00B14161"/>
    <w:rsid w:val="00BB738B"/>
    <w:rsid w:val="00BD23C2"/>
    <w:rsid w:val="00BD6791"/>
    <w:rsid w:val="00CC389D"/>
    <w:rsid w:val="00CD18E7"/>
    <w:rsid w:val="00D139D1"/>
    <w:rsid w:val="00D37FCC"/>
    <w:rsid w:val="00D53D7B"/>
    <w:rsid w:val="00DD3C0B"/>
    <w:rsid w:val="00DF443D"/>
    <w:rsid w:val="00EB7EE7"/>
    <w:rsid w:val="00F063AF"/>
    <w:rsid w:val="00F12E76"/>
    <w:rsid w:val="00F4299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D1D34-046A-4FC0-9B2E-6E8C7F9A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3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3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13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13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13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13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13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13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13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13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3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13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13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13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13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13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13D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40E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37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5813766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822857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42835573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067826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4212915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1482796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86220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860057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1820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95339417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56337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2932683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26200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9730056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3294227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05758743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180460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42306124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7543259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2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Loreen Kubicek</dc:creator>
  <cp:keywords/>
  <dc:description/>
  <cp:lastModifiedBy>Loreen Kubicek</cp:lastModifiedBy>
  <cp:revision>22</cp:revision>
  <dcterms:created xsi:type="dcterms:W3CDTF">2025-02-15T11:59:00Z</dcterms:created>
  <dcterms:modified xsi:type="dcterms:W3CDTF">2025-04-08T03:21:00Z</dcterms:modified>
</cp:coreProperties>
</file>